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83" w:rsidRDefault="00927F73" w:rsidP="00CF283A">
      <w:pPr>
        <w:ind w:firstLineChars="500" w:firstLine="1600"/>
        <w:rPr>
          <w:rFonts w:ascii="BIZ UDゴシック" w:eastAsia="BIZ UDゴシック" w:hAnsi="BIZ UDゴシック"/>
          <w:b/>
          <w:sz w:val="36"/>
          <w:szCs w:val="36"/>
        </w:rPr>
      </w:pPr>
      <w:r w:rsidRPr="00927F73">
        <w:rPr>
          <w:rFonts w:ascii="BIZ UDゴシック" w:eastAsia="BIZ UDゴシック" w:hAnsi="BIZ UDゴシック"/>
          <w:b/>
          <w:noProof/>
          <w:sz w:val="32"/>
          <w:szCs w:val="32"/>
        </w:rPr>
        <w:drawing>
          <wp:anchor distT="0" distB="0" distL="114300" distR="114300" simplePos="0" relativeHeight="251658240" behindDoc="0" locked="0" layoutInCell="1" allowOverlap="1">
            <wp:simplePos x="0" y="0"/>
            <wp:positionH relativeFrom="margin">
              <wp:posOffset>4874260</wp:posOffset>
            </wp:positionH>
            <wp:positionV relativeFrom="paragraph">
              <wp:posOffset>-5715</wp:posOffset>
            </wp:positionV>
            <wp:extent cx="1179195" cy="1314450"/>
            <wp:effectExtent l="0" t="0" r="0" b="0"/>
            <wp:wrapNone/>
            <wp:docPr id="3" name="図 3" descr="C:\Users\syahagimi\Downloads\hakuj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yahagimi\Downloads\hakujou.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9195" cy="1314450"/>
                    </a:xfrm>
                    <a:prstGeom prst="rect">
                      <a:avLst/>
                    </a:prstGeom>
                    <a:noFill/>
                    <a:ln>
                      <a:noFill/>
                    </a:ln>
                  </pic:spPr>
                </pic:pic>
              </a:graphicData>
            </a:graphic>
          </wp:anchor>
        </w:drawing>
      </w:r>
      <w:r w:rsidR="00CF5C27" w:rsidRPr="00CF5C27">
        <w:rPr>
          <w:rFonts w:ascii="BIZ UDゴシック" w:eastAsia="BIZ UDゴシック" w:hAnsi="BIZ UDゴシック" w:hint="eastAsia"/>
          <w:b/>
          <w:sz w:val="36"/>
          <w:szCs w:val="36"/>
        </w:rPr>
        <w:t>点字ブロックにご理解を‼</w:t>
      </w:r>
    </w:p>
    <w:p w:rsidR="00CF5C27" w:rsidRDefault="00CF5C27">
      <w:pPr>
        <w:rPr>
          <w:rFonts w:ascii="BIZ UDゴシック" w:eastAsia="BIZ UDゴシック" w:hAnsi="BIZ UDゴシック"/>
          <w:b/>
          <w:sz w:val="24"/>
          <w:szCs w:val="24"/>
        </w:rPr>
      </w:pPr>
    </w:p>
    <w:p w:rsidR="00927F73" w:rsidRDefault="00CF5C27">
      <w:pPr>
        <w:rPr>
          <w:rFonts w:ascii="BIZ UDゴシック" w:eastAsia="BIZ UDゴシック" w:hAnsi="BIZ UDゴシック"/>
          <w:sz w:val="24"/>
          <w:szCs w:val="24"/>
        </w:rPr>
      </w:pPr>
      <w:r>
        <w:rPr>
          <w:rFonts w:ascii="BIZ UDゴシック" w:eastAsia="BIZ UDゴシック" w:hAnsi="BIZ UDゴシック" w:hint="eastAsia"/>
          <w:b/>
          <w:sz w:val="24"/>
          <w:szCs w:val="24"/>
        </w:rPr>
        <w:t xml:space="preserve">　</w:t>
      </w:r>
      <w:r w:rsidRPr="00CF5C27">
        <w:rPr>
          <w:rFonts w:ascii="BIZ UDゴシック" w:eastAsia="BIZ UDゴシック" w:hAnsi="BIZ UDゴシック" w:hint="eastAsia"/>
          <w:sz w:val="24"/>
          <w:szCs w:val="24"/>
        </w:rPr>
        <w:t>全国の</w:t>
      </w:r>
      <w:r>
        <w:rPr>
          <w:rFonts w:ascii="BIZ UDゴシック" w:eastAsia="BIZ UDゴシック" w:hAnsi="BIZ UDゴシック" w:hint="eastAsia"/>
          <w:sz w:val="24"/>
          <w:szCs w:val="24"/>
        </w:rPr>
        <w:t>視覚支援学校（盲学校）</w:t>
      </w:r>
      <w:r w:rsidR="008A3886">
        <w:rPr>
          <w:rFonts w:ascii="BIZ UDゴシック" w:eastAsia="BIZ UDゴシック" w:hAnsi="BIZ UDゴシック" w:hint="eastAsia"/>
          <w:sz w:val="24"/>
          <w:szCs w:val="24"/>
        </w:rPr>
        <w:t>での</w:t>
      </w:r>
      <w:r>
        <w:rPr>
          <w:rFonts w:ascii="BIZ UDゴシック" w:eastAsia="BIZ UDゴシック" w:hAnsi="BIZ UDゴシック" w:hint="eastAsia"/>
          <w:sz w:val="24"/>
          <w:szCs w:val="24"/>
        </w:rPr>
        <w:t>「</w:t>
      </w:r>
      <w:r w:rsidR="00966FC2">
        <w:rPr>
          <w:rFonts w:ascii="BIZ UDゴシック" w:eastAsia="BIZ UDゴシック" w:hAnsi="BIZ UDゴシック" w:hint="eastAsia"/>
          <w:sz w:val="24"/>
          <w:szCs w:val="24"/>
        </w:rPr>
        <w:t>点字ブロック理解推進事業</w:t>
      </w:r>
      <w:r>
        <w:rPr>
          <w:rFonts w:ascii="BIZ UDゴシック" w:eastAsia="BIZ UDゴシック" w:hAnsi="BIZ UDゴシック" w:hint="eastAsia"/>
          <w:sz w:val="24"/>
          <w:szCs w:val="24"/>
        </w:rPr>
        <w:t>」</w:t>
      </w:r>
    </w:p>
    <w:p w:rsidR="00927F73" w:rsidRDefault="008A3886">
      <w:pPr>
        <w:rPr>
          <w:rFonts w:ascii="BIZ UDゴシック" w:eastAsia="BIZ UDゴシック" w:hAnsi="BIZ UDゴシック"/>
          <w:sz w:val="24"/>
          <w:szCs w:val="24"/>
        </w:rPr>
      </w:pPr>
      <w:r>
        <w:rPr>
          <w:rFonts w:ascii="BIZ UDゴシック" w:eastAsia="BIZ UDゴシック" w:hAnsi="BIZ UDゴシック" w:hint="eastAsia"/>
          <w:sz w:val="24"/>
          <w:szCs w:val="24"/>
        </w:rPr>
        <w:t>への</w:t>
      </w:r>
      <w:r w:rsidR="00966FC2">
        <w:rPr>
          <w:rFonts w:ascii="BIZ UDゴシック" w:eastAsia="BIZ UDゴシック" w:hAnsi="BIZ UDゴシック" w:hint="eastAsia"/>
          <w:sz w:val="24"/>
          <w:szCs w:val="24"/>
        </w:rPr>
        <w:t>取り組み</w:t>
      </w:r>
      <w:r>
        <w:rPr>
          <w:rFonts w:ascii="BIZ UDゴシック" w:eastAsia="BIZ UDゴシック" w:hAnsi="BIZ UDゴシック" w:hint="eastAsia"/>
          <w:sz w:val="24"/>
          <w:szCs w:val="24"/>
        </w:rPr>
        <w:t>の一環として</w:t>
      </w:r>
      <w:r w:rsidR="00966FC2">
        <w:rPr>
          <w:rFonts w:ascii="BIZ UDゴシック" w:eastAsia="BIZ UDゴシック" w:hAnsi="BIZ UDゴシック" w:hint="eastAsia"/>
          <w:sz w:val="24"/>
          <w:szCs w:val="24"/>
        </w:rPr>
        <w:t>、本校では、平成２７年からＰＴＡ</w:t>
      </w:r>
      <w:r>
        <w:rPr>
          <w:rFonts w:ascii="BIZ UDゴシック" w:eastAsia="BIZ UDゴシック" w:hAnsi="BIZ UDゴシック" w:hint="eastAsia"/>
          <w:sz w:val="24"/>
          <w:szCs w:val="24"/>
        </w:rPr>
        <w:t>活動と</w:t>
      </w:r>
    </w:p>
    <w:p w:rsidR="00927F73" w:rsidRDefault="008A3886">
      <w:pPr>
        <w:rPr>
          <w:rFonts w:ascii="BIZ UDゴシック" w:eastAsia="BIZ UDゴシック" w:hAnsi="BIZ UDゴシック"/>
          <w:sz w:val="24"/>
          <w:szCs w:val="24"/>
        </w:rPr>
      </w:pPr>
      <w:r>
        <w:rPr>
          <w:rFonts w:ascii="BIZ UDゴシック" w:eastAsia="BIZ UDゴシック" w:hAnsi="BIZ UDゴシック" w:hint="eastAsia"/>
          <w:sz w:val="24"/>
          <w:szCs w:val="24"/>
        </w:rPr>
        <w:t>しての取り組みを行ってきましたが、令和２年からは、新型コロナウ</w:t>
      </w:r>
    </w:p>
    <w:p w:rsidR="008A3886" w:rsidRDefault="008A3886">
      <w:pPr>
        <w:rPr>
          <w:rFonts w:ascii="BIZ UDゴシック" w:eastAsia="BIZ UDゴシック" w:hAnsi="BIZ UDゴシック"/>
          <w:sz w:val="24"/>
          <w:szCs w:val="24"/>
        </w:rPr>
      </w:pPr>
      <w:r>
        <w:rPr>
          <w:rFonts w:ascii="BIZ UDゴシック" w:eastAsia="BIZ UDゴシック" w:hAnsi="BIZ UDゴシック" w:hint="eastAsia"/>
          <w:sz w:val="24"/>
          <w:szCs w:val="24"/>
        </w:rPr>
        <w:t>イルス感染拡大防止のため街頭での活動は中止せざるを得ない状況です。</w:t>
      </w:r>
    </w:p>
    <w:p w:rsidR="00C762D9" w:rsidRDefault="00C762D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１９６７年、岡山県にて世界で初めての点字ブロックが敷設されてから今年で５５年を迎えます。日本から世界に広がった点字ブロックですが、まだまだ課題が多くみられる状況です。</w:t>
      </w:r>
    </w:p>
    <w:p w:rsidR="00C762D9" w:rsidRDefault="00C762D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p>
    <w:p w:rsidR="00C762D9" w:rsidRPr="00927F73" w:rsidRDefault="00C762D9">
      <w:pPr>
        <w:rPr>
          <w:rFonts w:ascii="BIZ UDゴシック" w:eastAsia="BIZ UDゴシック" w:hAnsi="BIZ UDゴシック"/>
          <w:b/>
          <w:sz w:val="32"/>
          <w:szCs w:val="32"/>
        </w:rPr>
      </w:pPr>
      <w:r>
        <w:rPr>
          <w:rFonts w:ascii="BIZ UDゴシック" w:eastAsia="BIZ UDゴシック" w:hAnsi="BIZ UDゴシック" w:hint="eastAsia"/>
          <w:sz w:val="24"/>
          <w:szCs w:val="24"/>
        </w:rPr>
        <w:t xml:space="preserve">　</w:t>
      </w:r>
      <w:r w:rsidRPr="00C762D9">
        <w:rPr>
          <w:rFonts w:ascii="BIZ UDゴシック" w:eastAsia="BIZ UDゴシック" w:hAnsi="BIZ UDゴシック" w:hint="eastAsia"/>
          <w:b/>
          <w:sz w:val="32"/>
          <w:szCs w:val="32"/>
        </w:rPr>
        <w:t>点字ブロックの</w:t>
      </w:r>
      <w:r w:rsidR="003F2CC5">
        <w:rPr>
          <w:rFonts w:ascii="BIZ UDゴシック" w:eastAsia="BIZ UDゴシック" w:hAnsi="BIZ UDゴシック" w:hint="eastAsia"/>
          <w:b/>
          <w:sz w:val="32"/>
          <w:szCs w:val="32"/>
        </w:rPr>
        <w:t>現状</w:t>
      </w:r>
      <w:r w:rsidR="00927F73">
        <w:rPr>
          <w:rFonts w:ascii="BIZ UDゴシック" w:eastAsia="BIZ UDゴシック" w:hAnsi="BIZ UDゴシック" w:hint="eastAsia"/>
          <w:b/>
          <w:sz w:val="32"/>
          <w:szCs w:val="32"/>
        </w:rPr>
        <w:t xml:space="preserve">　</w:t>
      </w:r>
      <w:bookmarkStart w:id="0" w:name="_GoBack"/>
      <w:bookmarkEnd w:id="0"/>
    </w:p>
    <w:p w:rsidR="00C762D9" w:rsidRDefault="00754FB2">
      <w:pPr>
        <w:rPr>
          <w:rFonts w:ascii="BIZ UDゴシック" w:eastAsia="BIZ UDゴシック" w:hAnsi="BIZ UDゴシック"/>
          <w:b/>
          <w:sz w:val="28"/>
          <w:szCs w:val="28"/>
        </w:rPr>
      </w:pPr>
      <w:r>
        <w:rPr>
          <w:rFonts w:ascii="BIZ UDゴシック" w:eastAsia="BIZ UDゴシック" w:hAnsi="BIZ UDゴシック" w:hint="eastAsia"/>
          <w:b/>
          <w:sz w:val="28"/>
          <w:szCs w:val="28"/>
        </w:rPr>
        <w:t>１　「踏切内にも点字ブロックを」と国土交通省が</w:t>
      </w:r>
      <w:r w:rsidR="00610474">
        <w:rPr>
          <w:rFonts w:ascii="BIZ UDゴシック" w:eastAsia="BIZ UDゴシック" w:hAnsi="BIZ UDゴシック" w:hint="eastAsia"/>
          <w:b/>
          <w:sz w:val="28"/>
          <w:szCs w:val="28"/>
        </w:rPr>
        <w:t>指針を改定</w:t>
      </w:r>
    </w:p>
    <w:p w:rsidR="00610474" w:rsidRDefault="00610474" w:rsidP="00610474">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奈良県で４月に起きた目の不自由な女性が踏切で電車にはねられた事故を受け、これまでの「踏切の手前」だけでなく「踏切内」にも点字ブロックを設置することが望ましいとするものです。</w:t>
      </w:r>
    </w:p>
    <w:p w:rsidR="00610474" w:rsidRDefault="00610474" w:rsidP="00610474">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現在の点字ブロックは、「誘導ブロック（線状ブロック）」と「警告ブロック（点状</w:t>
      </w:r>
    </w:p>
    <w:p w:rsidR="00610474" w:rsidRDefault="00610474" w:rsidP="00610474">
      <w:pPr>
        <w:ind w:leftChars="100" w:left="210"/>
        <w:rPr>
          <w:rFonts w:ascii="BIZ UDゴシック" w:eastAsia="BIZ UDゴシック" w:hAnsi="BIZ UDゴシック"/>
          <w:sz w:val="24"/>
          <w:szCs w:val="24"/>
        </w:rPr>
      </w:pPr>
      <w:r>
        <w:rPr>
          <w:rFonts w:ascii="BIZ UDゴシック" w:eastAsia="BIZ UDゴシック" w:hAnsi="BIZ UDゴシック" w:hint="eastAsia"/>
          <w:sz w:val="24"/>
          <w:szCs w:val="24"/>
        </w:rPr>
        <w:t>ブロック）」の２種類です。</w:t>
      </w:r>
      <w:r w:rsidR="003F2CC5">
        <w:rPr>
          <w:rFonts w:ascii="BIZ UDゴシック" w:eastAsia="BIZ UDゴシック" w:hAnsi="BIZ UDゴシック" w:hint="eastAsia"/>
          <w:sz w:val="24"/>
          <w:szCs w:val="24"/>
        </w:rPr>
        <w:t>踏切内のブロックのデザインは、今後の検討とのことです。</w:t>
      </w:r>
    </w:p>
    <w:p w:rsidR="003F2CC5" w:rsidRDefault="003F2CC5" w:rsidP="00610474">
      <w:pPr>
        <w:ind w:leftChars="100" w:left="21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また、点字ブロックと形状は異なりますが、「エスコートゾーン」という、視覚障がい者が横断歩道から外れることなく道路を横断できるように、横断歩道の中央部に点状の突起によりラインをつけているものの設置も進んでいます。</w:t>
      </w:r>
    </w:p>
    <w:p w:rsidR="003F2CC5" w:rsidRDefault="003F2CC5" w:rsidP="003F2CC5">
      <w:pPr>
        <w:rPr>
          <w:rFonts w:ascii="BIZ UDゴシック" w:eastAsia="BIZ UDゴシック" w:hAnsi="BIZ UDゴシック"/>
          <w:sz w:val="24"/>
          <w:szCs w:val="24"/>
        </w:rPr>
      </w:pPr>
    </w:p>
    <w:p w:rsidR="003F2CC5" w:rsidRDefault="003F2CC5" w:rsidP="003F2CC5">
      <w:pPr>
        <w:rPr>
          <w:rFonts w:ascii="BIZ UDゴシック" w:eastAsia="BIZ UDゴシック" w:hAnsi="BIZ UDゴシック"/>
          <w:b/>
          <w:sz w:val="28"/>
          <w:szCs w:val="28"/>
        </w:rPr>
      </w:pPr>
      <w:r>
        <w:rPr>
          <w:rFonts w:ascii="BIZ UDゴシック" w:eastAsia="BIZ UDゴシック" w:hAnsi="BIZ UDゴシック" w:hint="eastAsia"/>
          <w:b/>
          <w:sz w:val="28"/>
          <w:szCs w:val="28"/>
        </w:rPr>
        <w:t>２　誰にとっても有用なものになるために</w:t>
      </w:r>
    </w:p>
    <w:p w:rsidR="003F2CC5" w:rsidRDefault="003F2CC5" w:rsidP="002D7B31">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2D7B31">
        <w:rPr>
          <w:rFonts w:ascii="BIZ UDゴシック" w:eastAsia="BIZ UDゴシック" w:hAnsi="BIZ UDゴシック" w:hint="eastAsia"/>
          <w:sz w:val="24"/>
          <w:szCs w:val="24"/>
        </w:rPr>
        <w:t>点字ブロックの多くは黄色ですが、近年、景観に対する意識が高まりやデザイン優先の考えから、周囲の環境と調和する色調や材質の点字ブロックも見られます。弱視の方にも見やすい色が望まれます。</w:t>
      </w:r>
    </w:p>
    <w:p w:rsidR="002D7B31" w:rsidRDefault="002D7B31" w:rsidP="002D7B31">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視覚障がい者にとって、便利な点字ブロックですが、その突起が、足腰の弱い方がつまずいたり、車椅子やバギーの利用者には不都合だったり、</w:t>
      </w:r>
      <w:r w:rsidR="001A2ED5">
        <w:rPr>
          <w:rFonts w:ascii="BIZ UDゴシック" w:eastAsia="BIZ UDゴシック" w:hAnsi="BIZ UDゴシック" w:hint="eastAsia"/>
          <w:sz w:val="24"/>
          <w:szCs w:val="24"/>
        </w:rPr>
        <w:t>素材によっては濡れたり凍ったときに滑りやすくなったりするなどの問題も指摘されており、改善が望まれるところです。</w:t>
      </w:r>
    </w:p>
    <w:p w:rsidR="001A2ED5" w:rsidRDefault="001A2ED5" w:rsidP="002D7B31">
      <w:pPr>
        <w:ind w:left="240" w:hangingChars="100" w:hanging="240"/>
        <w:rPr>
          <w:rFonts w:ascii="BIZ UDゴシック" w:eastAsia="BIZ UDゴシック" w:hAnsi="BIZ UDゴシック"/>
          <w:sz w:val="24"/>
          <w:szCs w:val="24"/>
        </w:rPr>
      </w:pPr>
    </w:p>
    <w:p w:rsidR="001A2ED5" w:rsidRDefault="001A2ED5" w:rsidP="002D7B31">
      <w:pPr>
        <w:ind w:left="280" w:hangingChars="100" w:hanging="280"/>
        <w:rPr>
          <w:rFonts w:ascii="BIZ UDゴシック" w:eastAsia="BIZ UDゴシック" w:hAnsi="BIZ UDゴシック"/>
          <w:b/>
          <w:sz w:val="28"/>
          <w:szCs w:val="28"/>
        </w:rPr>
      </w:pPr>
      <w:r>
        <w:rPr>
          <w:rFonts w:ascii="BIZ UDゴシック" w:eastAsia="BIZ UDゴシック" w:hAnsi="BIZ UDゴシック" w:hint="eastAsia"/>
          <w:b/>
          <w:sz w:val="28"/>
          <w:szCs w:val="28"/>
        </w:rPr>
        <w:t>３　歩行・移動の安全のために</w:t>
      </w:r>
    </w:p>
    <w:p w:rsidR="001A2ED5" w:rsidRPr="001A2ED5" w:rsidRDefault="001A2ED5" w:rsidP="002D7B31">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さまざまな課題がある点字ブロックですが、見えない・見えにくい人たちのための大事な道である点字ブロックです。点字ブロックの上に自転車が置かれている現状もまだまだあります。点字ブロックの上には物を置かない、点字ブロックの上で立ち止まらないよう、みなさんのご理解とご協力をよろしくお願いします。</w:t>
      </w:r>
    </w:p>
    <w:sectPr w:rsidR="001A2ED5" w:rsidRPr="001A2ED5" w:rsidSect="00CF5C2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27"/>
    <w:rsid w:val="001A2ED5"/>
    <w:rsid w:val="002D7B31"/>
    <w:rsid w:val="003F2CC5"/>
    <w:rsid w:val="00610474"/>
    <w:rsid w:val="00754FB2"/>
    <w:rsid w:val="008A3886"/>
    <w:rsid w:val="00927F73"/>
    <w:rsid w:val="00966FC2"/>
    <w:rsid w:val="00C47383"/>
    <w:rsid w:val="00C762D9"/>
    <w:rsid w:val="00CF283A"/>
    <w:rsid w:val="00CF5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6454C5"/>
  <w15:chartTrackingRefBased/>
  <w15:docId w15:val="{DE7C406C-249C-4205-B79B-B905AE51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山形県教育庁高校教育課</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矢萩深雪</dc:creator>
  <cp:keywords/>
  <dc:description/>
  <cp:lastModifiedBy>矢萩深雪</cp:lastModifiedBy>
  <cp:revision>3</cp:revision>
  <dcterms:created xsi:type="dcterms:W3CDTF">2022-08-19T06:14:00Z</dcterms:created>
  <dcterms:modified xsi:type="dcterms:W3CDTF">2022-11-17T08:39:00Z</dcterms:modified>
</cp:coreProperties>
</file>